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728A" w14:textId="77777777" w:rsidR="001D1E5C" w:rsidRPr="006460C5" w:rsidRDefault="001D1E5C" w:rsidP="006460C5">
      <w:pPr>
        <w:jc w:val="center"/>
        <w:rPr>
          <w:b/>
          <w:sz w:val="48"/>
          <w:szCs w:val="52"/>
        </w:rPr>
      </w:pPr>
      <w:r w:rsidRPr="006460C5">
        <w:rPr>
          <w:b/>
          <w:sz w:val="48"/>
          <w:szCs w:val="52"/>
        </w:rPr>
        <w:t>Causes and Effects of Climate Change</w:t>
      </w:r>
    </w:p>
    <w:p w14:paraId="1B171856" w14:textId="77777777" w:rsidR="001D1E5C" w:rsidRPr="006460C5" w:rsidRDefault="001D1E5C" w:rsidP="001D1E5C">
      <w:pPr>
        <w:rPr>
          <w:sz w:val="32"/>
          <w:szCs w:val="44"/>
        </w:rPr>
      </w:pPr>
      <w:r w:rsidRPr="006460C5">
        <w:rPr>
          <w:sz w:val="32"/>
          <w:szCs w:val="44"/>
        </w:rPr>
        <w:t>You and a partner (</w:t>
      </w:r>
      <w:r w:rsidRPr="006460C5">
        <w:rPr>
          <w:b/>
          <w:sz w:val="32"/>
          <w:szCs w:val="44"/>
        </w:rPr>
        <w:t>THAT’S IT, NO MORE, NO LESS</w:t>
      </w:r>
      <w:r w:rsidRPr="006460C5">
        <w:rPr>
          <w:sz w:val="32"/>
          <w:szCs w:val="44"/>
        </w:rPr>
        <w:t xml:space="preserve">) will receive, either a cause of climate change or an effect of climate change.  However, some of the effects are themselves causes for other effects.  </w:t>
      </w:r>
      <w:r w:rsidR="004D5D2A" w:rsidRPr="006460C5">
        <w:rPr>
          <w:sz w:val="32"/>
          <w:szCs w:val="44"/>
        </w:rPr>
        <w:t>For your given topic, research what it is and find another pair of students who links to your topic.</w:t>
      </w:r>
    </w:p>
    <w:p w14:paraId="600D6CFD" w14:textId="77777777" w:rsidR="004D5D2A" w:rsidRPr="004D5D2A" w:rsidRDefault="004D5D2A" w:rsidP="001D1E5C">
      <w:pPr>
        <w:rPr>
          <w:sz w:val="32"/>
          <w:szCs w:val="32"/>
        </w:rPr>
      </w:pPr>
      <w:r>
        <w:rPr>
          <w:sz w:val="32"/>
          <w:szCs w:val="32"/>
        </w:rPr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1"/>
        <w:gridCol w:w="5689"/>
      </w:tblGrid>
      <w:tr w:rsidR="004D5D2A" w14:paraId="52061730" w14:textId="77777777" w:rsidTr="00BD38E5">
        <w:tc>
          <w:tcPr>
            <w:tcW w:w="3661" w:type="dxa"/>
          </w:tcPr>
          <w:p w14:paraId="7E1B0644" w14:textId="77777777" w:rsidR="004D5D2A" w:rsidRPr="00BD38E5" w:rsidRDefault="004D5D2A" w:rsidP="001D1E5C">
            <w:pPr>
              <w:rPr>
                <w:sz w:val="32"/>
                <w:szCs w:val="44"/>
              </w:rPr>
            </w:pPr>
            <w:r w:rsidRPr="00BD38E5">
              <w:rPr>
                <w:sz w:val="32"/>
                <w:szCs w:val="44"/>
              </w:rPr>
              <w:t>Your topic</w:t>
            </w:r>
          </w:p>
        </w:tc>
        <w:tc>
          <w:tcPr>
            <w:tcW w:w="5689" w:type="dxa"/>
          </w:tcPr>
          <w:p w14:paraId="6DCC4F2B" w14:textId="77777777" w:rsidR="004D5D2A" w:rsidRPr="00BD38E5" w:rsidRDefault="004D5D2A" w:rsidP="001D1E5C">
            <w:pPr>
              <w:rPr>
                <w:sz w:val="32"/>
                <w:szCs w:val="28"/>
              </w:rPr>
            </w:pPr>
            <w:r w:rsidRPr="00BD38E5">
              <w:rPr>
                <w:color w:val="FF0000"/>
                <w:sz w:val="32"/>
                <w:szCs w:val="28"/>
              </w:rPr>
              <w:t>Melting Ice Caps</w:t>
            </w:r>
          </w:p>
        </w:tc>
      </w:tr>
      <w:tr w:rsidR="004D5D2A" w14:paraId="10FF30B6" w14:textId="77777777" w:rsidTr="00BD38E5">
        <w:tc>
          <w:tcPr>
            <w:tcW w:w="3661" w:type="dxa"/>
          </w:tcPr>
          <w:p w14:paraId="4EB45BF0" w14:textId="77777777" w:rsidR="004D5D2A" w:rsidRPr="00BD38E5" w:rsidRDefault="004D5D2A" w:rsidP="001D1E5C">
            <w:pPr>
              <w:rPr>
                <w:sz w:val="32"/>
                <w:szCs w:val="44"/>
              </w:rPr>
            </w:pPr>
            <w:r w:rsidRPr="00BD38E5">
              <w:rPr>
                <w:sz w:val="32"/>
                <w:szCs w:val="44"/>
              </w:rPr>
              <w:t>Is it a cause/effect/both?</w:t>
            </w:r>
          </w:p>
        </w:tc>
        <w:tc>
          <w:tcPr>
            <w:tcW w:w="5689" w:type="dxa"/>
          </w:tcPr>
          <w:p w14:paraId="7837D54F" w14:textId="77777777" w:rsidR="004D5D2A" w:rsidRPr="00BD38E5" w:rsidRDefault="004D5D2A" w:rsidP="001D1E5C">
            <w:pPr>
              <w:rPr>
                <w:color w:val="FF0000"/>
                <w:sz w:val="32"/>
                <w:szCs w:val="28"/>
              </w:rPr>
            </w:pPr>
            <w:r w:rsidRPr="00BD38E5">
              <w:rPr>
                <w:color w:val="FF0000"/>
                <w:sz w:val="32"/>
                <w:szCs w:val="28"/>
              </w:rPr>
              <w:t>This is both a cause and effect</w:t>
            </w:r>
          </w:p>
        </w:tc>
      </w:tr>
      <w:tr w:rsidR="004D5D2A" w14:paraId="27E3218A" w14:textId="77777777" w:rsidTr="00BD38E5">
        <w:tc>
          <w:tcPr>
            <w:tcW w:w="3661" w:type="dxa"/>
          </w:tcPr>
          <w:p w14:paraId="28FC7715" w14:textId="77777777" w:rsidR="004D5D2A" w:rsidRPr="00BD38E5" w:rsidRDefault="004D5D2A" w:rsidP="001D1E5C">
            <w:pPr>
              <w:rPr>
                <w:sz w:val="32"/>
                <w:szCs w:val="44"/>
              </w:rPr>
            </w:pPr>
            <w:r w:rsidRPr="00BD38E5">
              <w:rPr>
                <w:sz w:val="32"/>
                <w:szCs w:val="44"/>
              </w:rPr>
              <w:t>Description</w:t>
            </w:r>
          </w:p>
        </w:tc>
        <w:tc>
          <w:tcPr>
            <w:tcW w:w="5689" w:type="dxa"/>
          </w:tcPr>
          <w:p w14:paraId="7871269C" w14:textId="77777777" w:rsidR="004D5D2A" w:rsidRPr="00BD38E5" w:rsidRDefault="004D5D2A" w:rsidP="00BD38E5">
            <w:pPr>
              <w:rPr>
                <w:color w:val="FF0000"/>
                <w:sz w:val="32"/>
                <w:szCs w:val="28"/>
              </w:rPr>
            </w:pPr>
            <w:r w:rsidRPr="00BD38E5">
              <w:rPr>
                <w:color w:val="FF0000"/>
                <w:sz w:val="32"/>
                <w:szCs w:val="28"/>
              </w:rPr>
              <w:t>Due to increase in global air and ocean temperatures, the polar ice caps and glaciers are melting</w:t>
            </w:r>
            <w:r w:rsidR="00BD38E5" w:rsidRPr="00BD38E5">
              <w:rPr>
                <w:color w:val="FF0000"/>
                <w:sz w:val="32"/>
                <w:szCs w:val="28"/>
              </w:rPr>
              <w:t xml:space="preserve"> fast</w:t>
            </w:r>
            <w:r w:rsidR="006460C5">
              <w:rPr>
                <w:color w:val="FF0000"/>
                <w:sz w:val="32"/>
                <w:szCs w:val="28"/>
              </w:rPr>
              <w:t>er</w:t>
            </w:r>
            <w:r w:rsidR="00BD38E5" w:rsidRPr="00BD38E5">
              <w:rPr>
                <w:color w:val="FF0000"/>
                <w:sz w:val="32"/>
                <w:szCs w:val="28"/>
              </w:rPr>
              <w:t xml:space="preserve"> than new ice is formed.</w:t>
            </w:r>
          </w:p>
        </w:tc>
      </w:tr>
      <w:tr w:rsidR="004D5D2A" w14:paraId="4C204418" w14:textId="77777777" w:rsidTr="00BD38E5">
        <w:tc>
          <w:tcPr>
            <w:tcW w:w="3661" w:type="dxa"/>
          </w:tcPr>
          <w:p w14:paraId="4F8A7024" w14:textId="77777777" w:rsidR="004D5D2A" w:rsidRDefault="004D5D2A" w:rsidP="001D1E5C">
            <w:pPr>
              <w:rPr>
                <w:sz w:val="32"/>
                <w:szCs w:val="44"/>
              </w:rPr>
            </w:pPr>
            <w:r w:rsidRPr="00BD38E5">
              <w:rPr>
                <w:sz w:val="32"/>
                <w:szCs w:val="44"/>
              </w:rPr>
              <w:t>Other topic linking ours</w:t>
            </w:r>
          </w:p>
          <w:p w14:paraId="0CFCFA16" w14:textId="77777777" w:rsidR="00BD38E5" w:rsidRPr="00BD38E5" w:rsidRDefault="00BD38E5" w:rsidP="001D1E5C">
            <w:pPr>
              <w:rPr>
                <w:sz w:val="32"/>
                <w:szCs w:val="44"/>
              </w:rPr>
            </w:pPr>
            <w:r>
              <w:rPr>
                <w:sz w:val="32"/>
                <w:szCs w:val="44"/>
              </w:rPr>
              <w:t>Is this topic a cause or effect of yours</w:t>
            </w:r>
          </w:p>
        </w:tc>
        <w:tc>
          <w:tcPr>
            <w:tcW w:w="5689" w:type="dxa"/>
          </w:tcPr>
          <w:p w14:paraId="6012CBC6" w14:textId="77777777" w:rsidR="004D5D2A" w:rsidRPr="00BD38E5" w:rsidRDefault="00BD38E5" w:rsidP="001D1E5C">
            <w:pPr>
              <w:rPr>
                <w:sz w:val="32"/>
                <w:szCs w:val="32"/>
              </w:rPr>
            </w:pPr>
            <w:r w:rsidRPr="00BD38E5">
              <w:rPr>
                <w:color w:val="FF0000"/>
                <w:sz w:val="32"/>
                <w:szCs w:val="32"/>
              </w:rPr>
              <w:t>Lower Albedo</w:t>
            </w:r>
          </w:p>
        </w:tc>
      </w:tr>
      <w:tr w:rsidR="004D5D2A" w14:paraId="5538A99F" w14:textId="77777777" w:rsidTr="00BD38E5">
        <w:tc>
          <w:tcPr>
            <w:tcW w:w="3661" w:type="dxa"/>
          </w:tcPr>
          <w:p w14:paraId="0CE12C68" w14:textId="77777777" w:rsidR="004D5D2A" w:rsidRPr="00BD38E5" w:rsidRDefault="004D5D2A" w:rsidP="001D1E5C">
            <w:pPr>
              <w:rPr>
                <w:sz w:val="32"/>
                <w:szCs w:val="44"/>
              </w:rPr>
            </w:pPr>
            <w:r w:rsidRPr="00BD38E5">
              <w:rPr>
                <w:sz w:val="32"/>
                <w:szCs w:val="44"/>
              </w:rPr>
              <w:t>Description of other topic</w:t>
            </w:r>
          </w:p>
        </w:tc>
        <w:tc>
          <w:tcPr>
            <w:tcW w:w="5689" w:type="dxa"/>
          </w:tcPr>
          <w:p w14:paraId="35714389" w14:textId="77777777" w:rsidR="004D5D2A" w:rsidRPr="00BD38E5" w:rsidRDefault="00BD38E5" w:rsidP="001D1E5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Surfaces with lower albedo</w:t>
            </w:r>
            <w:r w:rsidRPr="00BD38E5">
              <w:rPr>
                <w:color w:val="FF0000"/>
                <w:sz w:val="32"/>
                <w:szCs w:val="32"/>
              </w:rPr>
              <w:t xml:space="preserve"> are darker, non-reflective surfaces which causes more incoming radiation to be absorbed by the Earth.</w:t>
            </w:r>
          </w:p>
        </w:tc>
      </w:tr>
      <w:tr w:rsidR="00BD38E5" w14:paraId="35780E2B" w14:textId="77777777" w:rsidTr="00BD38E5">
        <w:tc>
          <w:tcPr>
            <w:tcW w:w="3661" w:type="dxa"/>
          </w:tcPr>
          <w:p w14:paraId="79D02435" w14:textId="77777777" w:rsidR="00BD38E5" w:rsidRPr="00BD38E5" w:rsidRDefault="00BD38E5" w:rsidP="001D1E5C">
            <w:pPr>
              <w:rPr>
                <w:sz w:val="32"/>
                <w:szCs w:val="44"/>
              </w:rPr>
            </w:pPr>
            <w:r>
              <w:rPr>
                <w:sz w:val="32"/>
                <w:szCs w:val="44"/>
              </w:rPr>
              <w:t>Is this topic a cause or an effect of your topic?  Explain</w:t>
            </w:r>
          </w:p>
        </w:tc>
        <w:tc>
          <w:tcPr>
            <w:tcW w:w="5689" w:type="dxa"/>
          </w:tcPr>
          <w:p w14:paraId="4109F13A" w14:textId="77777777" w:rsidR="00BD38E5" w:rsidRPr="00BD38E5" w:rsidRDefault="006460C5" w:rsidP="001D1E5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It is an effect of melting ice because snow and ice have a very high albedo.  Since we are lowering the amount of snow and ice in the world, the average albedo is dropping</w:t>
            </w:r>
          </w:p>
        </w:tc>
      </w:tr>
      <w:tr w:rsidR="00BD38E5" w14:paraId="287E00CB" w14:textId="77777777" w:rsidTr="00BD38E5">
        <w:tc>
          <w:tcPr>
            <w:tcW w:w="3661" w:type="dxa"/>
          </w:tcPr>
          <w:p w14:paraId="59C46821" w14:textId="77777777" w:rsidR="00BD38E5" w:rsidRPr="00BD38E5" w:rsidRDefault="00BD38E5" w:rsidP="001D1E5C">
            <w:pPr>
              <w:rPr>
                <w:sz w:val="32"/>
                <w:szCs w:val="44"/>
              </w:rPr>
            </w:pPr>
            <w:r w:rsidRPr="00BD38E5">
              <w:rPr>
                <w:sz w:val="32"/>
                <w:szCs w:val="44"/>
              </w:rPr>
              <w:t>Is your topic a part of a feedback loop (if you continue down the path of effects, do you reach your topic again)?</w:t>
            </w:r>
          </w:p>
        </w:tc>
        <w:tc>
          <w:tcPr>
            <w:tcW w:w="5689" w:type="dxa"/>
          </w:tcPr>
          <w:p w14:paraId="5EDB9207" w14:textId="77777777" w:rsidR="00BD38E5" w:rsidRPr="00BD38E5" w:rsidRDefault="00BD38E5" w:rsidP="001D1E5C">
            <w:pPr>
              <w:rPr>
                <w:color w:val="FF0000"/>
                <w:sz w:val="32"/>
                <w:szCs w:val="32"/>
              </w:rPr>
            </w:pPr>
            <w:r w:rsidRPr="00BD38E5">
              <w:rPr>
                <w:color w:val="FF0000"/>
                <w:sz w:val="32"/>
                <w:szCs w:val="32"/>
              </w:rPr>
              <w:t>Yes.  The lower albedo causes more radiation to be absorbed, which raises the ocean and air temperatures, which leads back to more ice being melted.</w:t>
            </w:r>
          </w:p>
        </w:tc>
      </w:tr>
    </w:tbl>
    <w:p w14:paraId="04F134F4" w14:textId="77777777" w:rsidR="004D5D2A" w:rsidRDefault="004D5D2A" w:rsidP="001D1E5C">
      <w:pPr>
        <w:rPr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4D5D2A" w14:paraId="73B53A83" w14:textId="77777777" w:rsidTr="00E220FE">
        <w:tc>
          <w:tcPr>
            <w:tcW w:w="3505" w:type="dxa"/>
          </w:tcPr>
          <w:p w14:paraId="348939E0" w14:textId="77777777" w:rsidR="004D5D2A" w:rsidRPr="00BD38E5" w:rsidRDefault="004D5D2A" w:rsidP="00E220FE">
            <w:pPr>
              <w:rPr>
                <w:sz w:val="32"/>
                <w:szCs w:val="32"/>
              </w:rPr>
            </w:pPr>
            <w:r w:rsidRPr="00BD38E5">
              <w:rPr>
                <w:sz w:val="32"/>
                <w:szCs w:val="32"/>
              </w:rPr>
              <w:t>Your topic</w:t>
            </w:r>
          </w:p>
        </w:tc>
        <w:tc>
          <w:tcPr>
            <w:tcW w:w="5845" w:type="dxa"/>
          </w:tcPr>
          <w:p w14:paraId="0F7E19EC" w14:textId="77777777" w:rsidR="004D5D2A" w:rsidRPr="00BD38E5" w:rsidRDefault="004D5D2A" w:rsidP="00E220FE">
            <w:pPr>
              <w:rPr>
                <w:sz w:val="32"/>
                <w:szCs w:val="32"/>
              </w:rPr>
            </w:pPr>
          </w:p>
        </w:tc>
      </w:tr>
      <w:tr w:rsidR="004D5D2A" w14:paraId="22DEF17A" w14:textId="77777777" w:rsidTr="00E220FE">
        <w:tc>
          <w:tcPr>
            <w:tcW w:w="3505" w:type="dxa"/>
          </w:tcPr>
          <w:p w14:paraId="0A92B43F" w14:textId="77777777" w:rsidR="004D5D2A" w:rsidRPr="00BD38E5" w:rsidRDefault="004D5D2A" w:rsidP="00E220FE">
            <w:pPr>
              <w:rPr>
                <w:sz w:val="32"/>
                <w:szCs w:val="32"/>
              </w:rPr>
            </w:pPr>
            <w:r w:rsidRPr="00BD38E5">
              <w:rPr>
                <w:sz w:val="32"/>
                <w:szCs w:val="32"/>
              </w:rPr>
              <w:t>Is it a cause/effect/both?</w:t>
            </w:r>
          </w:p>
        </w:tc>
        <w:tc>
          <w:tcPr>
            <w:tcW w:w="5845" w:type="dxa"/>
          </w:tcPr>
          <w:p w14:paraId="391983B8" w14:textId="77777777" w:rsidR="004D5D2A" w:rsidRPr="00BD38E5" w:rsidRDefault="004D5D2A" w:rsidP="00E220FE">
            <w:pPr>
              <w:rPr>
                <w:sz w:val="32"/>
                <w:szCs w:val="32"/>
              </w:rPr>
            </w:pPr>
          </w:p>
        </w:tc>
      </w:tr>
      <w:tr w:rsidR="004D5D2A" w14:paraId="4FD12ECD" w14:textId="77777777" w:rsidTr="00E220FE">
        <w:tc>
          <w:tcPr>
            <w:tcW w:w="3505" w:type="dxa"/>
          </w:tcPr>
          <w:p w14:paraId="5DE2A1AC" w14:textId="77777777" w:rsidR="004D5D2A" w:rsidRDefault="004D5D2A" w:rsidP="00E220FE">
            <w:pPr>
              <w:rPr>
                <w:sz w:val="32"/>
                <w:szCs w:val="32"/>
              </w:rPr>
            </w:pPr>
            <w:r w:rsidRPr="00BD38E5">
              <w:rPr>
                <w:sz w:val="32"/>
                <w:szCs w:val="32"/>
              </w:rPr>
              <w:t>Description</w:t>
            </w:r>
          </w:p>
          <w:p w14:paraId="5A6120D8" w14:textId="77777777" w:rsidR="000B716F" w:rsidRDefault="000B716F" w:rsidP="00E220FE">
            <w:pPr>
              <w:rPr>
                <w:sz w:val="32"/>
                <w:szCs w:val="32"/>
              </w:rPr>
            </w:pPr>
          </w:p>
          <w:p w14:paraId="5B35E4BF" w14:textId="77777777" w:rsidR="000B716F" w:rsidRDefault="000B716F" w:rsidP="00E220FE">
            <w:pPr>
              <w:rPr>
                <w:sz w:val="32"/>
                <w:szCs w:val="32"/>
              </w:rPr>
            </w:pPr>
          </w:p>
          <w:p w14:paraId="3D954AE7" w14:textId="77777777" w:rsidR="000B716F" w:rsidRPr="00BD38E5" w:rsidRDefault="000B716F" w:rsidP="00E220FE">
            <w:pPr>
              <w:rPr>
                <w:sz w:val="32"/>
                <w:szCs w:val="32"/>
              </w:rPr>
            </w:pPr>
          </w:p>
        </w:tc>
        <w:tc>
          <w:tcPr>
            <w:tcW w:w="5845" w:type="dxa"/>
          </w:tcPr>
          <w:p w14:paraId="23675FC1" w14:textId="77777777" w:rsidR="004D5D2A" w:rsidRPr="00BD38E5" w:rsidRDefault="004D5D2A" w:rsidP="00E220FE">
            <w:pPr>
              <w:rPr>
                <w:sz w:val="32"/>
                <w:szCs w:val="32"/>
              </w:rPr>
            </w:pPr>
          </w:p>
        </w:tc>
      </w:tr>
      <w:tr w:rsidR="004D5D2A" w14:paraId="7854F199" w14:textId="77777777" w:rsidTr="00E220FE">
        <w:tc>
          <w:tcPr>
            <w:tcW w:w="3505" w:type="dxa"/>
          </w:tcPr>
          <w:p w14:paraId="26FD5773" w14:textId="77777777" w:rsidR="004D5D2A" w:rsidRPr="00BD38E5" w:rsidRDefault="004D5D2A" w:rsidP="00E220FE">
            <w:pPr>
              <w:rPr>
                <w:sz w:val="32"/>
                <w:szCs w:val="32"/>
              </w:rPr>
            </w:pPr>
            <w:r w:rsidRPr="00BD38E5">
              <w:rPr>
                <w:sz w:val="32"/>
                <w:szCs w:val="32"/>
              </w:rPr>
              <w:t>Other topic linking ours</w:t>
            </w:r>
          </w:p>
        </w:tc>
        <w:tc>
          <w:tcPr>
            <w:tcW w:w="5845" w:type="dxa"/>
          </w:tcPr>
          <w:p w14:paraId="60109C9C" w14:textId="77777777" w:rsidR="004D5D2A" w:rsidRPr="00BD38E5" w:rsidRDefault="004D5D2A" w:rsidP="00E220FE">
            <w:pPr>
              <w:rPr>
                <w:sz w:val="32"/>
                <w:szCs w:val="32"/>
              </w:rPr>
            </w:pPr>
          </w:p>
        </w:tc>
      </w:tr>
      <w:tr w:rsidR="004D5D2A" w14:paraId="460410D7" w14:textId="77777777" w:rsidTr="00E220FE">
        <w:tc>
          <w:tcPr>
            <w:tcW w:w="3505" w:type="dxa"/>
          </w:tcPr>
          <w:p w14:paraId="6DC56E1E" w14:textId="77777777" w:rsidR="004D5D2A" w:rsidRDefault="004D5D2A" w:rsidP="00E220FE">
            <w:pPr>
              <w:rPr>
                <w:sz w:val="32"/>
                <w:szCs w:val="32"/>
              </w:rPr>
            </w:pPr>
            <w:r w:rsidRPr="00BD38E5">
              <w:rPr>
                <w:sz w:val="32"/>
                <w:szCs w:val="32"/>
              </w:rPr>
              <w:t>Description of other topic</w:t>
            </w:r>
          </w:p>
          <w:p w14:paraId="4A1E78B2" w14:textId="77777777" w:rsidR="000B716F" w:rsidRDefault="000B716F" w:rsidP="00E220FE">
            <w:pPr>
              <w:rPr>
                <w:sz w:val="32"/>
                <w:szCs w:val="32"/>
              </w:rPr>
            </w:pPr>
          </w:p>
          <w:p w14:paraId="0E0931FD" w14:textId="77777777" w:rsidR="000B716F" w:rsidRDefault="000B716F" w:rsidP="00E220FE">
            <w:pPr>
              <w:rPr>
                <w:sz w:val="32"/>
                <w:szCs w:val="32"/>
              </w:rPr>
            </w:pPr>
          </w:p>
          <w:p w14:paraId="11CF6AEA" w14:textId="77777777" w:rsidR="000B716F" w:rsidRPr="00BD38E5" w:rsidRDefault="000B716F" w:rsidP="00E220FE">
            <w:pPr>
              <w:rPr>
                <w:sz w:val="32"/>
                <w:szCs w:val="32"/>
              </w:rPr>
            </w:pPr>
          </w:p>
        </w:tc>
        <w:tc>
          <w:tcPr>
            <w:tcW w:w="5845" w:type="dxa"/>
          </w:tcPr>
          <w:p w14:paraId="5D4548BB" w14:textId="77777777" w:rsidR="004D5D2A" w:rsidRPr="00BD38E5" w:rsidRDefault="004D5D2A" w:rsidP="00E220FE">
            <w:pPr>
              <w:rPr>
                <w:sz w:val="32"/>
                <w:szCs w:val="32"/>
              </w:rPr>
            </w:pPr>
          </w:p>
        </w:tc>
      </w:tr>
      <w:tr w:rsidR="006460C5" w14:paraId="76851CFE" w14:textId="77777777" w:rsidTr="00E220FE">
        <w:tc>
          <w:tcPr>
            <w:tcW w:w="3505" w:type="dxa"/>
          </w:tcPr>
          <w:p w14:paraId="2506D8F4" w14:textId="77777777" w:rsidR="006460C5" w:rsidRDefault="006460C5" w:rsidP="00E220FE">
            <w:pPr>
              <w:rPr>
                <w:sz w:val="32"/>
                <w:szCs w:val="44"/>
              </w:rPr>
            </w:pPr>
            <w:r>
              <w:rPr>
                <w:sz w:val="32"/>
                <w:szCs w:val="44"/>
              </w:rPr>
              <w:t>Is this topic a cause or an effect of your topic?  Explain</w:t>
            </w:r>
          </w:p>
          <w:p w14:paraId="12BDE21C" w14:textId="77777777" w:rsidR="000B716F" w:rsidRPr="00BD38E5" w:rsidRDefault="000B716F" w:rsidP="00E220FE">
            <w:pPr>
              <w:rPr>
                <w:sz w:val="32"/>
                <w:szCs w:val="32"/>
              </w:rPr>
            </w:pPr>
          </w:p>
        </w:tc>
        <w:tc>
          <w:tcPr>
            <w:tcW w:w="5845" w:type="dxa"/>
          </w:tcPr>
          <w:p w14:paraId="1997FB01" w14:textId="77777777" w:rsidR="006460C5" w:rsidRPr="00BD38E5" w:rsidRDefault="006460C5" w:rsidP="00E220FE">
            <w:pPr>
              <w:rPr>
                <w:sz w:val="32"/>
                <w:szCs w:val="32"/>
              </w:rPr>
            </w:pPr>
          </w:p>
        </w:tc>
      </w:tr>
      <w:tr w:rsidR="00BD38E5" w14:paraId="672C0FF9" w14:textId="77777777" w:rsidTr="00E220FE">
        <w:tc>
          <w:tcPr>
            <w:tcW w:w="3505" w:type="dxa"/>
          </w:tcPr>
          <w:p w14:paraId="6BB62EFC" w14:textId="77777777" w:rsidR="00BD38E5" w:rsidRDefault="00BD38E5" w:rsidP="00E220FE">
            <w:pPr>
              <w:rPr>
                <w:sz w:val="32"/>
                <w:szCs w:val="32"/>
              </w:rPr>
            </w:pPr>
            <w:r w:rsidRPr="00BD38E5">
              <w:rPr>
                <w:sz w:val="32"/>
                <w:szCs w:val="32"/>
              </w:rPr>
              <w:t>Is your topic a part of a feedback loop (if you continue down the path of effects, do you reach your topic again)?</w:t>
            </w:r>
          </w:p>
          <w:p w14:paraId="47357D58" w14:textId="77777777" w:rsidR="000B716F" w:rsidRDefault="000B716F" w:rsidP="00E220FE">
            <w:pPr>
              <w:rPr>
                <w:sz w:val="32"/>
                <w:szCs w:val="32"/>
              </w:rPr>
            </w:pPr>
          </w:p>
          <w:p w14:paraId="6A168649" w14:textId="77777777" w:rsidR="000B716F" w:rsidRPr="00BD38E5" w:rsidRDefault="000B716F" w:rsidP="00E220FE">
            <w:pPr>
              <w:rPr>
                <w:sz w:val="32"/>
                <w:szCs w:val="32"/>
              </w:rPr>
            </w:pPr>
          </w:p>
        </w:tc>
        <w:tc>
          <w:tcPr>
            <w:tcW w:w="5845" w:type="dxa"/>
          </w:tcPr>
          <w:p w14:paraId="7D2A9F3E" w14:textId="77777777" w:rsidR="00BD38E5" w:rsidRPr="00BD38E5" w:rsidRDefault="00BD38E5" w:rsidP="00E220FE">
            <w:pPr>
              <w:rPr>
                <w:sz w:val="32"/>
                <w:szCs w:val="32"/>
              </w:rPr>
            </w:pPr>
          </w:p>
        </w:tc>
      </w:tr>
    </w:tbl>
    <w:p w14:paraId="206DA671" w14:textId="77777777" w:rsidR="006460C5" w:rsidRDefault="006460C5" w:rsidP="001D1E5C">
      <w:pPr>
        <w:rPr>
          <w:sz w:val="44"/>
          <w:szCs w:val="44"/>
        </w:rPr>
      </w:pPr>
    </w:p>
    <w:p w14:paraId="2996EE81" w14:textId="77777777" w:rsidR="004D5D2A" w:rsidRDefault="006460C5" w:rsidP="000B716F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91E84" w14:paraId="18BE46F4" w14:textId="77777777" w:rsidTr="0001709C">
        <w:trPr>
          <w:trHeight w:val="133"/>
        </w:trPr>
        <w:tc>
          <w:tcPr>
            <w:tcW w:w="1666" w:type="pct"/>
          </w:tcPr>
          <w:p w14:paraId="1E48A036" w14:textId="77777777" w:rsidR="00E91E84" w:rsidRPr="000B716F" w:rsidRDefault="00E91E84" w:rsidP="00E91E84">
            <w:pPr>
              <w:rPr>
                <w:sz w:val="40"/>
                <w:szCs w:val="44"/>
              </w:rPr>
            </w:pPr>
            <w:r w:rsidRPr="000B716F">
              <w:rPr>
                <w:sz w:val="40"/>
                <w:szCs w:val="44"/>
              </w:rPr>
              <w:lastRenderedPageBreak/>
              <w:t>Water Vapor (H</w:t>
            </w:r>
            <w:r w:rsidRPr="000B716F">
              <w:rPr>
                <w:sz w:val="40"/>
                <w:szCs w:val="44"/>
                <w:vertAlign w:val="subscript"/>
              </w:rPr>
              <w:t>2</w:t>
            </w:r>
            <w:r w:rsidRPr="000B716F">
              <w:rPr>
                <w:sz w:val="40"/>
                <w:szCs w:val="44"/>
              </w:rPr>
              <w:t>O)</w:t>
            </w:r>
          </w:p>
        </w:tc>
        <w:tc>
          <w:tcPr>
            <w:tcW w:w="1667" w:type="pct"/>
          </w:tcPr>
          <w:p w14:paraId="6336E6D2" w14:textId="77777777" w:rsidR="00E91E84" w:rsidRPr="000B716F" w:rsidRDefault="00E91E84" w:rsidP="00E91E84">
            <w:pPr>
              <w:rPr>
                <w:sz w:val="40"/>
                <w:szCs w:val="44"/>
              </w:rPr>
            </w:pPr>
            <w:r w:rsidRPr="000B716F">
              <w:rPr>
                <w:sz w:val="40"/>
                <w:szCs w:val="44"/>
              </w:rPr>
              <w:t>Changing Air Currents</w:t>
            </w:r>
          </w:p>
        </w:tc>
        <w:tc>
          <w:tcPr>
            <w:tcW w:w="1667" w:type="pct"/>
          </w:tcPr>
          <w:p w14:paraId="4C41F0C3" w14:textId="77777777" w:rsidR="00E91E84" w:rsidRPr="000B716F" w:rsidRDefault="00E91E84" w:rsidP="00E91E84">
            <w:pPr>
              <w:rPr>
                <w:sz w:val="40"/>
                <w:szCs w:val="44"/>
              </w:rPr>
            </w:pPr>
            <w:r w:rsidRPr="000B716F">
              <w:rPr>
                <w:sz w:val="40"/>
                <w:szCs w:val="44"/>
              </w:rPr>
              <w:t>Increased Ocean Temperature</w:t>
            </w:r>
          </w:p>
        </w:tc>
      </w:tr>
      <w:tr w:rsidR="00E91E84" w14:paraId="570CB4DC" w14:textId="77777777" w:rsidTr="00E20240">
        <w:trPr>
          <w:trHeight w:val="1465"/>
        </w:trPr>
        <w:tc>
          <w:tcPr>
            <w:tcW w:w="1666" w:type="pct"/>
          </w:tcPr>
          <w:p w14:paraId="56B4B783" w14:textId="77777777" w:rsidR="00E91E84" w:rsidRPr="000B716F" w:rsidRDefault="00E91E84" w:rsidP="00E91E84">
            <w:pPr>
              <w:rPr>
                <w:sz w:val="40"/>
                <w:szCs w:val="44"/>
              </w:rPr>
            </w:pPr>
            <w:r w:rsidRPr="000B716F">
              <w:rPr>
                <w:sz w:val="40"/>
                <w:szCs w:val="44"/>
              </w:rPr>
              <w:t>Carbon Dioxide (CO</w:t>
            </w:r>
            <w:r w:rsidRPr="000B716F">
              <w:rPr>
                <w:sz w:val="40"/>
                <w:szCs w:val="44"/>
                <w:vertAlign w:val="subscript"/>
              </w:rPr>
              <w:t>2</w:t>
            </w:r>
            <w:r w:rsidRPr="000B716F">
              <w:rPr>
                <w:sz w:val="40"/>
                <w:szCs w:val="44"/>
              </w:rPr>
              <w:t>)</w:t>
            </w:r>
          </w:p>
        </w:tc>
        <w:tc>
          <w:tcPr>
            <w:tcW w:w="1667" w:type="pct"/>
          </w:tcPr>
          <w:p w14:paraId="6DF0F142" w14:textId="77777777" w:rsidR="00E91E84" w:rsidRPr="000B716F" w:rsidRDefault="00E91E84" w:rsidP="00E91E84">
            <w:pPr>
              <w:rPr>
                <w:sz w:val="40"/>
                <w:szCs w:val="44"/>
              </w:rPr>
            </w:pPr>
            <w:r w:rsidRPr="000B716F">
              <w:rPr>
                <w:sz w:val="40"/>
                <w:szCs w:val="44"/>
              </w:rPr>
              <w:t>Increased Atmospheric Temperature</w:t>
            </w:r>
          </w:p>
        </w:tc>
        <w:tc>
          <w:tcPr>
            <w:tcW w:w="1667" w:type="pct"/>
          </w:tcPr>
          <w:p w14:paraId="4F64548E" w14:textId="77777777" w:rsidR="00E91E84" w:rsidRPr="000B716F" w:rsidRDefault="00E91E84" w:rsidP="00E91E84">
            <w:pPr>
              <w:rPr>
                <w:sz w:val="40"/>
                <w:szCs w:val="44"/>
              </w:rPr>
            </w:pPr>
            <w:r w:rsidRPr="000B716F">
              <w:rPr>
                <w:sz w:val="40"/>
                <w:szCs w:val="44"/>
              </w:rPr>
              <w:t>Changes in Rainfall</w:t>
            </w:r>
          </w:p>
        </w:tc>
      </w:tr>
      <w:tr w:rsidR="00E91E84" w14:paraId="39C385B3" w14:textId="77777777" w:rsidTr="00E20240">
        <w:trPr>
          <w:trHeight w:val="1465"/>
        </w:trPr>
        <w:tc>
          <w:tcPr>
            <w:tcW w:w="1666" w:type="pct"/>
          </w:tcPr>
          <w:p w14:paraId="1D833DA1" w14:textId="77777777" w:rsidR="00E91E84" w:rsidRPr="000B716F" w:rsidRDefault="00E91E84" w:rsidP="00E91E84">
            <w:pPr>
              <w:rPr>
                <w:sz w:val="40"/>
                <w:szCs w:val="44"/>
              </w:rPr>
            </w:pPr>
            <w:r w:rsidRPr="000B716F">
              <w:rPr>
                <w:sz w:val="40"/>
                <w:szCs w:val="44"/>
              </w:rPr>
              <w:t>Methane (CH</w:t>
            </w:r>
            <w:r w:rsidRPr="000B716F">
              <w:rPr>
                <w:sz w:val="40"/>
                <w:szCs w:val="44"/>
                <w:vertAlign w:val="subscript"/>
              </w:rPr>
              <w:t>4</w:t>
            </w:r>
            <w:r w:rsidRPr="000B716F">
              <w:rPr>
                <w:sz w:val="40"/>
                <w:szCs w:val="44"/>
              </w:rPr>
              <w:t>)</w:t>
            </w:r>
          </w:p>
        </w:tc>
        <w:tc>
          <w:tcPr>
            <w:tcW w:w="1667" w:type="pct"/>
          </w:tcPr>
          <w:p w14:paraId="4EE01DEF" w14:textId="77777777" w:rsidR="00E91E84" w:rsidRPr="000B716F" w:rsidRDefault="00E91E84" w:rsidP="00E91E84">
            <w:pPr>
              <w:rPr>
                <w:sz w:val="40"/>
                <w:szCs w:val="44"/>
              </w:rPr>
            </w:pPr>
            <w:r>
              <w:rPr>
                <w:sz w:val="40"/>
                <w:szCs w:val="44"/>
              </w:rPr>
              <w:t>Lower Ozone L</w:t>
            </w:r>
            <w:r w:rsidRPr="000B716F">
              <w:rPr>
                <w:sz w:val="40"/>
                <w:szCs w:val="44"/>
              </w:rPr>
              <w:t>evels</w:t>
            </w:r>
          </w:p>
        </w:tc>
        <w:tc>
          <w:tcPr>
            <w:tcW w:w="1667" w:type="pct"/>
          </w:tcPr>
          <w:p w14:paraId="06E92881" w14:textId="63F0F4C9" w:rsidR="00E91E84" w:rsidRPr="000B716F" w:rsidRDefault="00E20240" w:rsidP="00E91E84">
            <w:pPr>
              <w:rPr>
                <w:sz w:val="40"/>
                <w:szCs w:val="44"/>
              </w:rPr>
            </w:pPr>
            <w:r>
              <w:rPr>
                <w:sz w:val="40"/>
                <w:szCs w:val="44"/>
              </w:rPr>
              <w:t>Tropical Storms (Hurricanes and Typhoons)</w:t>
            </w:r>
          </w:p>
        </w:tc>
      </w:tr>
      <w:tr w:rsidR="00E91E84" w14:paraId="2938B054" w14:textId="77777777" w:rsidTr="0001709C">
        <w:trPr>
          <w:trHeight w:val="133"/>
        </w:trPr>
        <w:tc>
          <w:tcPr>
            <w:tcW w:w="1666" w:type="pct"/>
          </w:tcPr>
          <w:p w14:paraId="1CECFDA5" w14:textId="77777777" w:rsidR="00E91E84" w:rsidRPr="000B716F" w:rsidRDefault="00E91E84" w:rsidP="00E91E84">
            <w:pPr>
              <w:rPr>
                <w:sz w:val="40"/>
                <w:szCs w:val="44"/>
              </w:rPr>
            </w:pPr>
            <w:r w:rsidRPr="000B716F">
              <w:rPr>
                <w:sz w:val="40"/>
                <w:szCs w:val="44"/>
              </w:rPr>
              <w:t>Nitrous Oxide (N</w:t>
            </w:r>
            <w:r w:rsidRPr="000B716F">
              <w:rPr>
                <w:sz w:val="40"/>
                <w:szCs w:val="44"/>
                <w:vertAlign w:val="subscript"/>
              </w:rPr>
              <w:t>2</w:t>
            </w:r>
            <w:r w:rsidRPr="000B716F">
              <w:rPr>
                <w:sz w:val="40"/>
                <w:szCs w:val="44"/>
              </w:rPr>
              <w:t>O)</w:t>
            </w:r>
          </w:p>
        </w:tc>
        <w:tc>
          <w:tcPr>
            <w:tcW w:w="1667" w:type="pct"/>
          </w:tcPr>
          <w:p w14:paraId="4ACB5FB5" w14:textId="77777777" w:rsidR="00E91E84" w:rsidRPr="000B716F" w:rsidRDefault="00E91E84" w:rsidP="00E91E84">
            <w:pPr>
              <w:rPr>
                <w:sz w:val="40"/>
                <w:szCs w:val="44"/>
              </w:rPr>
            </w:pPr>
            <w:r w:rsidRPr="000B716F">
              <w:rPr>
                <w:sz w:val="40"/>
                <w:szCs w:val="44"/>
              </w:rPr>
              <w:t>Lower Albedo</w:t>
            </w:r>
          </w:p>
        </w:tc>
        <w:tc>
          <w:tcPr>
            <w:tcW w:w="1667" w:type="pct"/>
          </w:tcPr>
          <w:p w14:paraId="77238881" w14:textId="77777777" w:rsidR="00E91E84" w:rsidRPr="000B716F" w:rsidRDefault="00E91E84" w:rsidP="00E91E84">
            <w:pPr>
              <w:rPr>
                <w:sz w:val="40"/>
                <w:szCs w:val="44"/>
              </w:rPr>
            </w:pPr>
            <w:r w:rsidRPr="000B716F">
              <w:rPr>
                <w:sz w:val="40"/>
                <w:szCs w:val="44"/>
              </w:rPr>
              <w:t>Poor Air Quality</w:t>
            </w:r>
          </w:p>
        </w:tc>
      </w:tr>
      <w:tr w:rsidR="00E91E84" w14:paraId="7AD5CC0C" w14:textId="77777777" w:rsidTr="0001709C">
        <w:trPr>
          <w:trHeight w:val="458"/>
        </w:trPr>
        <w:tc>
          <w:tcPr>
            <w:tcW w:w="1666" w:type="pct"/>
          </w:tcPr>
          <w:p w14:paraId="7ED15CE8" w14:textId="77777777" w:rsidR="00E91E84" w:rsidRPr="000B716F" w:rsidRDefault="00E91E84" w:rsidP="00E91E84">
            <w:pPr>
              <w:rPr>
                <w:sz w:val="40"/>
                <w:szCs w:val="44"/>
              </w:rPr>
            </w:pPr>
            <w:r w:rsidRPr="000B716F">
              <w:rPr>
                <w:sz w:val="40"/>
                <w:szCs w:val="44"/>
              </w:rPr>
              <w:t>CFC’</w:t>
            </w:r>
            <w:r>
              <w:rPr>
                <w:sz w:val="40"/>
                <w:szCs w:val="44"/>
              </w:rPr>
              <w:t>s</w:t>
            </w:r>
          </w:p>
        </w:tc>
        <w:tc>
          <w:tcPr>
            <w:tcW w:w="1667" w:type="pct"/>
          </w:tcPr>
          <w:p w14:paraId="40E61AAE" w14:textId="77777777" w:rsidR="00E91E84" w:rsidRPr="000B716F" w:rsidRDefault="00E91E84" w:rsidP="00E91E84">
            <w:pPr>
              <w:rPr>
                <w:sz w:val="40"/>
                <w:szCs w:val="44"/>
              </w:rPr>
            </w:pPr>
            <w:r w:rsidRPr="000B716F">
              <w:rPr>
                <w:sz w:val="40"/>
                <w:szCs w:val="44"/>
              </w:rPr>
              <w:t>Sea Level Rise</w:t>
            </w:r>
          </w:p>
        </w:tc>
        <w:tc>
          <w:tcPr>
            <w:tcW w:w="1667" w:type="pct"/>
          </w:tcPr>
          <w:p w14:paraId="569A5C5A" w14:textId="77777777" w:rsidR="00E91E84" w:rsidRPr="000B716F" w:rsidRDefault="00E91E84" w:rsidP="00E91E84">
            <w:pPr>
              <w:rPr>
                <w:sz w:val="40"/>
                <w:szCs w:val="44"/>
              </w:rPr>
            </w:pPr>
            <w:r w:rsidRPr="000B716F">
              <w:rPr>
                <w:sz w:val="40"/>
                <w:szCs w:val="44"/>
              </w:rPr>
              <w:t>Increased Radiation</w:t>
            </w:r>
          </w:p>
        </w:tc>
      </w:tr>
      <w:tr w:rsidR="00E91E84" w14:paraId="0FD1612C" w14:textId="77777777" w:rsidTr="0001709C">
        <w:trPr>
          <w:trHeight w:val="467"/>
        </w:trPr>
        <w:tc>
          <w:tcPr>
            <w:tcW w:w="1666" w:type="pct"/>
          </w:tcPr>
          <w:p w14:paraId="7701E304" w14:textId="77777777" w:rsidR="00E91E84" w:rsidRPr="000B716F" w:rsidRDefault="00E91E84" w:rsidP="00E91E84">
            <w:pPr>
              <w:rPr>
                <w:sz w:val="40"/>
                <w:szCs w:val="44"/>
              </w:rPr>
            </w:pPr>
            <w:r w:rsidRPr="000B716F">
              <w:rPr>
                <w:sz w:val="40"/>
                <w:szCs w:val="44"/>
              </w:rPr>
              <w:t>Deforestation</w:t>
            </w:r>
          </w:p>
        </w:tc>
        <w:tc>
          <w:tcPr>
            <w:tcW w:w="1667" w:type="pct"/>
          </w:tcPr>
          <w:p w14:paraId="1E6EF7A2" w14:textId="77777777" w:rsidR="00E91E84" w:rsidRPr="000B716F" w:rsidRDefault="00E91E84" w:rsidP="00E91E84">
            <w:pPr>
              <w:rPr>
                <w:sz w:val="40"/>
                <w:szCs w:val="44"/>
              </w:rPr>
            </w:pPr>
            <w:r w:rsidRPr="000B716F">
              <w:rPr>
                <w:sz w:val="40"/>
                <w:szCs w:val="44"/>
              </w:rPr>
              <w:t>Coral</w:t>
            </w:r>
          </w:p>
        </w:tc>
        <w:tc>
          <w:tcPr>
            <w:tcW w:w="1667" w:type="pct"/>
          </w:tcPr>
          <w:p w14:paraId="221EB9FA" w14:textId="77777777" w:rsidR="00E91E84" w:rsidRPr="000B716F" w:rsidRDefault="00E91E84" w:rsidP="00E91E84">
            <w:pPr>
              <w:rPr>
                <w:sz w:val="40"/>
                <w:szCs w:val="44"/>
              </w:rPr>
            </w:pPr>
            <w:r w:rsidRPr="000B716F">
              <w:rPr>
                <w:sz w:val="40"/>
                <w:szCs w:val="44"/>
              </w:rPr>
              <w:t>Increased Ground Temperature</w:t>
            </w:r>
          </w:p>
        </w:tc>
      </w:tr>
      <w:tr w:rsidR="00E91E84" w14:paraId="1CD577B7" w14:textId="77777777" w:rsidTr="00E20240">
        <w:trPr>
          <w:trHeight w:val="1465"/>
        </w:trPr>
        <w:tc>
          <w:tcPr>
            <w:tcW w:w="1666" w:type="pct"/>
          </w:tcPr>
          <w:p w14:paraId="6E89950C" w14:textId="77777777" w:rsidR="00E91E84" w:rsidRPr="000B716F" w:rsidRDefault="00E91E84" w:rsidP="00E91E84">
            <w:pPr>
              <w:rPr>
                <w:sz w:val="40"/>
                <w:szCs w:val="44"/>
              </w:rPr>
            </w:pPr>
            <w:r w:rsidRPr="000B716F">
              <w:rPr>
                <w:sz w:val="40"/>
                <w:szCs w:val="44"/>
              </w:rPr>
              <w:t>Aerosols</w:t>
            </w:r>
          </w:p>
        </w:tc>
        <w:tc>
          <w:tcPr>
            <w:tcW w:w="1667" w:type="pct"/>
          </w:tcPr>
          <w:p w14:paraId="2F27D2D0" w14:textId="77777777" w:rsidR="00E91E84" w:rsidRPr="000B716F" w:rsidRDefault="00E91E84" w:rsidP="00E91E84">
            <w:pPr>
              <w:rPr>
                <w:sz w:val="40"/>
                <w:szCs w:val="44"/>
              </w:rPr>
            </w:pPr>
            <w:r w:rsidRPr="000B716F">
              <w:rPr>
                <w:sz w:val="40"/>
                <w:szCs w:val="44"/>
              </w:rPr>
              <w:t>Poison Ivy</w:t>
            </w:r>
          </w:p>
        </w:tc>
        <w:tc>
          <w:tcPr>
            <w:tcW w:w="1667" w:type="pct"/>
          </w:tcPr>
          <w:p w14:paraId="25CF4D4E" w14:textId="77777777" w:rsidR="00E91E84" w:rsidRPr="000B716F" w:rsidRDefault="00E91E84" w:rsidP="00E91E84">
            <w:pPr>
              <w:rPr>
                <w:sz w:val="40"/>
                <w:szCs w:val="44"/>
              </w:rPr>
            </w:pPr>
            <w:r w:rsidRPr="000B716F">
              <w:rPr>
                <w:sz w:val="40"/>
                <w:szCs w:val="44"/>
              </w:rPr>
              <w:t>Decrease Outgoing Radiation</w:t>
            </w:r>
          </w:p>
        </w:tc>
      </w:tr>
      <w:tr w:rsidR="00E20240" w14:paraId="5B390AD7" w14:textId="77777777" w:rsidTr="00E20240">
        <w:trPr>
          <w:trHeight w:val="1465"/>
        </w:trPr>
        <w:tc>
          <w:tcPr>
            <w:tcW w:w="1666" w:type="pct"/>
          </w:tcPr>
          <w:p w14:paraId="677FBEA8" w14:textId="26888D1C" w:rsidR="00E20240" w:rsidRPr="000B716F" w:rsidRDefault="00E20240" w:rsidP="00E91E84">
            <w:pPr>
              <w:rPr>
                <w:sz w:val="40"/>
                <w:szCs w:val="44"/>
              </w:rPr>
            </w:pPr>
            <w:r>
              <w:rPr>
                <w:sz w:val="40"/>
                <w:szCs w:val="44"/>
              </w:rPr>
              <w:t>Heatwaves</w:t>
            </w:r>
          </w:p>
        </w:tc>
        <w:tc>
          <w:tcPr>
            <w:tcW w:w="1667" w:type="pct"/>
          </w:tcPr>
          <w:p w14:paraId="2AC231F6" w14:textId="5CB37034" w:rsidR="00E20240" w:rsidRPr="000B716F" w:rsidRDefault="00E20240" w:rsidP="00E91E84">
            <w:pPr>
              <w:rPr>
                <w:sz w:val="40"/>
                <w:szCs w:val="44"/>
              </w:rPr>
            </w:pPr>
            <w:r>
              <w:rPr>
                <w:sz w:val="40"/>
                <w:szCs w:val="44"/>
              </w:rPr>
              <w:t>Drought &amp; Decreased Water Availability</w:t>
            </w:r>
          </w:p>
        </w:tc>
        <w:tc>
          <w:tcPr>
            <w:tcW w:w="1667" w:type="pct"/>
          </w:tcPr>
          <w:p w14:paraId="770378AA" w14:textId="1F7B6AAC" w:rsidR="00E20240" w:rsidRPr="000B716F" w:rsidRDefault="00E20240" w:rsidP="00E91E84">
            <w:pPr>
              <w:rPr>
                <w:sz w:val="40"/>
                <w:szCs w:val="44"/>
              </w:rPr>
            </w:pPr>
            <w:r>
              <w:rPr>
                <w:sz w:val="40"/>
                <w:szCs w:val="44"/>
              </w:rPr>
              <w:t>Loss of Species and Biodiversity</w:t>
            </w:r>
          </w:p>
        </w:tc>
      </w:tr>
      <w:tr w:rsidR="00E20240" w14:paraId="3092D88E" w14:textId="77777777" w:rsidTr="0001709C">
        <w:trPr>
          <w:trHeight w:val="323"/>
        </w:trPr>
        <w:tc>
          <w:tcPr>
            <w:tcW w:w="1666" w:type="pct"/>
          </w:tcPr>
          <w:p w14:paraId="35ADCA54" w14:textId="1AF7E16C" w:rsidR="00E20240" w:rsidRDefault="00E20240" w:rsidP="00E91E84">
            <w:pPr>
              <w:rPr>
                <w:sz w:val="40"/>
                <w:szCs w:val="44"/>
              </w:rPr>
            </w:pPr>
            <w:r>
              <w:rPr>
                <w:sz w:val="40"/>
                <w:szCs w:val="44"/>
              </w:rPr>
              <w:t>Increased Forest Fires</w:t>
            </w:r>
          </w:p>
        </w:tc>
        <w:tc>
          <w:tcPr>
            <w:tcW w:w="1667" w:type="pct"/>
          </w:tcPr>
          <w:p w14:paraId="6737C949" w14:textId="3B47799B" w:rsidR="00E20240" w:rsidRDefault="00E20240" w:rsidP="00E91E84">
            <w:pPr>
              <w:rPr>
                <w:sz w:val="40"/>
                <w:szCs w:val="44"/>
              </w:rPr>
            </w:pPr>
            <w:r>
              <w:rPr>
                <w:sz w:val="40"/>
                <w:szCs w:val="44"/>
              </w:rPr>
              <w:t>Heat-related Deaths</w:t>
            </w:r>
          </w:p>
        </w:tc>
        <w:tc>
          <w:tcPr>
            <w:tcW w:w="1667" w:type="pct"/>
          </w:tcPr>
          <w:p w14:paraId="6231EE61" w14:textId="7FB4F554" w:rsidR="00E20240" w:rsidRDefault="00E20240" w:rsidP="00E91E84">
            <w:pPr>
              <w:rPr>
                <w:sz w:val="40"/>
                <w:szCs w:val="44"/>
              </w:rPr>
            </w:pPr>
            <w:r>
              <w:rPr>
                <w:sz w:val="40"/>
                <w:szCs w:val="44"/>
              </w:rPr>
              <w:t>Loss of Food Security</w:t>
            </w:r>
          </w:p>
        </w:tc>
      </w:tr>
      <w:tr w:rsidR="00E20240" w14:paraId="2D4CE3A9" w14:textId="77777777" w:rsidTr="00E20240">
        <w:trPr>
          <w:trHeight w:val="1465"/>
        </w:trPr>
        <w:tc>
          <w:tcPr>
            <w:tcW w:w="1666" w:type="pct"/>
          </w:tcPr>
          <w:p w14:paraId="79920638" w14:textId="3292A42B" w:rsidR="00E20240" w:rsidRDefault="00E20240" w:rsidP="00E91E84">
            <w:pPr>
              <w:rPr>
                <w:sz w:val="40"/>
                <w:szCs w:val="44"/>
              </w:rPr>
            </w:pPr>
            <w:r>
              <w:rPr>
                <w:sz w:val="40"/>
                <w:szCs w:val="44"/>
              </w:rPr>
              <w:t>Vector Borne Disease</w:t>
            </w:r>
          </w:p>
        </w:tc>
        <w:tc>
          <w:tcPr>
            <w:tcW w:w="1667" w:type="pct"/>
          </w:tcPr>
          <w:p w14:paraId="72059491" w14:textId="35F90DB7" w:rsidR="00E20240" w:rsidRDefault="00E20240" w:rsidP="00E91E84">
            <w:pPr>
              <w:rPr>
                <w:sz w:val="40"/>
                <w:szCs w:val="44"/>
              </w:rPr>
            </w:pPr>
            <w:r>
              <w:rPr>
                <w:sz w:val="40"/>
                <w:szCs w:val="44"/>
              </w:rPr>
              <w:t>Loss of Habitat</w:t>
            </w:r>
          </w:p>
        </w:tc>
        <w:tc>
          <w:tcPr>
            <w:tcW w:w="1667" w:type="pct"/>
          </w:tcPr>
          <w:p w14:paraId="5B217330" w14:textId="6653D22C" w:rsidR="00E20240" w:rsidRDefault="00E20240" w:rsidP="00E91E84">
            <w:pPr>
              <w:rPr>
                <w:sz w:val="40"/>
                <w:szCs w:val="44"/>
              </w:rPr>
            </w:pPr>
            <w:r>
              <w:rPr>
                <w:sz w:val="40"/>
                <w:szCs w:val="44"/>
              </w:rPr>
              <w:t>Loss of small islands and coastlines</w:t>
            </w:r>
          </w:p>
        </w:tc>
      </w:tr>
    </w:tbl>
    <w:p w14:paraId="445E5ACE" w14:textId="77777777" w:rsidR="006460C5" w:rsidRPr="001D1E5C" w:rsidRDefault="006460C5" w:rsidP="006460C5">
      <w:pPr>
        <w:rPr>
          <w:sz w:val="44"/>
          <w:szCs w:val="44"/>
        </w:rPr>
      </w:pPr>
    </w:p>
    <w:sectPr w:rsidR="006460C5" w:rsidRPr="001D1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F67DF"/>
    <w:multiLevelType w:val="hybridMultilevel"/>
    <w:tmpl w:val="40F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19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6C7"/>
    <w:rsid w:val="0001709C"/>
    <w:rsid w:val="000B716F"/>
    <w:rsid w:val="001D1E5C"/>
    <w:rsid w:val="003C21FD"/>
    <w:rsid w:val="004D5D2A"/>
    <w:rsid w:val="006460C5"/>
    <w:rsid w:val="006A1830"/>
    <w:rsid w:val="007D5AE3"/>
    <w:rsid w:val="008051DD"/>
    <w:rsid w:val="0082307A"/>
    <w:rsid w:val="00BD38E5"/>
    <w:rsid w:val="00CB4C29"/>
    <w:rsid w:val="00CF2AEC"/>
    <w:rsid w:val="00D456C7"/>
    <w:rsid w:val="00DA1F44"/>
    <w:rsid w:val="00E20240"/>
    <w:rsid w:val="00E91E84"/>
    <w:rsid w:val="00ED2C94"/>
    <w:rsid w:val="00FD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ACA0E"/>
  <w15:chartTrackingRefBased/>
  <w15:docId w15:val="{F62C42F3-C20E-4D27-9F36-87082186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6C7"/>
    <w:pPr>
      <w:ind w:left="720"/>
      <w:contextualSpacing/>
    </w:pPr>
  </w:style>
  <w:style w:type="table" w:styleId="TableGrid">
    <w:name w:val="Table Grid"/>
    <w:basedOn w:val="TableNormal"/>
    <w:uiPriority w:val="39"/>
    <w:rsid w:val="004D5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4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C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13AA36547EC4B92B90AE4DED473BE" ma:contentTypeVersion="14" ma:contentTypeDescription="Create a new document." ma:contentTypeScope="" ma:versionID="ae778e886d7bc93286112b9e512e40ae">
  <xsd:schema xmlns:xsd="http://www.w3.org/2001/XMLSchema" xmlns:xs="http://www.w3.org/2001/XMLSchema" xmlns:p="http://schemas.microsoft.com/office/2006/metadata/properties" xmlns:ns3="c61fd080-13f3-458c-86d4-5cad3a87b492" xmlns:ns4="d27dbeba-0d86-4332-86d6-a941ddeb65bd" targetNamespace="http://schemas.microsoft.com/office/2006/metadata/properties" ma:root="true" ma:fieldsID="ca5bc7d3a5dd015468439b2c6a2c285b" ns3:_="" ns4:_="">
    <xsd:import namespace="c61fd080-13f3-458c-86d4-5cad3a87b492"/>
    <xsd:import namespace="d27dbeba-0d86-4332-86d6-a941ddeb65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fd080-13f3-458c-86d4-5cad3a87b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dbeba-0d86-4332-86d6-a941ddeb65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DB768-DFA0-4115-A06D-84EEF77295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D7002D-C88A-4461-8525-A38B9DAF1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DC257-731F-4695-9556-9E588ADE3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fd080-13f3-458c-86d4-5cad3a87b492"/>
    <ds:schemaRef ds:uri="d27dbeba-0d86-4332-86d6-a941ddeb6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County Public Schools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Jonathan G (CCPS)</dc:creator>
  <cp:keywords/>
  <dc:description/>
  <cp:lastModifiedBy>jake.hinz.sd@gmail.com</cp:lastModifiedBy>
  <cp:revision>3</cp:revision>
  <dcterms:created xsi:type="dcterms:W3CDTF">2023-04-18T14:01:00Z</dcterms:created>
  <dcterms:modified xsi:type="dcterms:W3CDTF">2023-04-18T14:02:00Z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0x01010026F13AA36547EC4B92B90AE4DED473BE</vt:lpwstr>
  </property>
</Properties>
</file>